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jc w:val="center"/>
        <w:rPr>
          <w:rFonts w:ascii="Verdana" w:cs="Verdana" w:hAnsi="Verdana" w:eastAsia="Verdana"/>
          <w:spacing w:val="134"/>
          <w:sz w:val="42"/>
          <w:szCs w:val="42"/>
          <w:rtl w:val="0"/>
        </w:rPr>
      </w:pPr>
      <w:r>
        <w:rPr>
          <w:rFonts w:ascii="Verdana" w:hAnsi="Verdana"/>
          <w:spacing w:val="134"/>
          <w:sz w:val="42"/>
          <w:szCs w:val="42"/>
          <w:rtl w:val="0"/>
          <w:lang w:val="sv-SE"/>
        </w:rPr>
        <w:t>SPECIALISTKOLLEGIUM</w:t>
      </w:r>
    </w:p>
    <w:p>
      <w:pPr>
        <w:pStyle w:val="Brödtext"/>
        <w:jc w:val="both"/>
        <w:rPr>
          <w:sz w:val="24"/>
          <w:szCs w:val="24"/>
          <w:rtl w:val="0"/>
        </w:rPr>
      </w:pPr>
    </w:p>
    <w:p>
      <w:pPr>
        <w:pStyle w:val="Brödtext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 xml:space="preserve">Vad 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>r det?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 Ett strukturerat m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te d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r handledare, verksamhetschef och studierektor tillsammans med 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vriga specialister med st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d av ett formul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r samlar in synpunkter om en ST-l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kares starka sidor och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rb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ttringspunkter.</w:t>
      </w:r>
    </w:p>
    <w:p>
      <w:pPr>
        <w:pStyle w:val="Brödtext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Brödtext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>Varf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>r g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 xml:space="preserve">r man det? </w:t>
      </w:r>
      <w:r>
        <w:rPr>
          <w:rFonts w:ascii="Garamond" w:hAnsi="Garamond"/>
          <w:sz w:val="24"/>
          <w:szCs w:val="24"/>
          <w:rtl w:val="0"/>
          <w:lang w:val="sv-SE"/>
        </w:rPr>
        <w:t>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 att ST-l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karen skall f</w:t>
      </w:r>
      <w:r>
        <w:rPr>
          <w:rFonts w:ascii="Garamond" w:hAnsi="Garamond" w:hint="default"/>
          <w:sz w:val="24"/>
          <w:szCs w:val="24"/>
          <w:rtl w:val="0"/>
          <w:lang w:val="sv-SE"/>
        </w:rPr>
        <w:t xml:space="preserve">å </w:t>
      </w:r>
      <w:r>
        <w:rPr>
          <w:rFonts w:ascii="Garamond" w:hAnsi="Garamond"/>
          <w:sz w:val="24"/>
          <w:szCs w:val="24"/>
          <w:rtl w:val="0"/>
          <w:lang w:val="sv-SE"/>
        </w:rPr>
        <w:t>en mer 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ttvisande och m</w:t>
      </w:r>
      <w:r>
        <w:rPr>
          <w:rFonts w:ascii="Garamond" w:hAnsi="Garamond" w:hint="default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ngfacetterad bed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mning och  f</w:t>
      </w:r>
      <w:r>
        <w:rPr>
          <w:rFonts w:ascii="Garamond" w:hAnsi="Garamond" w:hint="default"/>
          <w:sz w:val="24"/>
          <w:szCs w:val="24"/>
          <w:rtl w:val="0"/>
          <w:lang w:val="sv-SE"/>
        </w:rPr>
        <w:t xml:space="preserve">å </w:t>
      </w:r>
      <w:r>
        <w:rPr>
          <w:rFonts w:ascii="Garamond" w:hAnsi="Garamond"/>
          <w:sz w:val="24"/>
          <w:szCs w:val="24"/>
          <w:rtl w:val="0"/>
          <w:lang w:val="sv-SE"/>
        </w:rPr>
        <w:t>feedback p</w:t>
      </w:r>
      <w:r>
        <w:rPr>
          <w:rFonts w:ascii="Garamond" w:hAnsi="Garamond" w:hint="default"/>
          <w:sz w:val="24"/>
          <w:szCs w:val="24"/>
          <w:rtl w:val="0"/>
          <w:lang w:val="sv-SE"/>
        </w:rPr>
        <w:t xml:space="preserve">å </w:t>
      </w:r>
      <w:r>
        <w:rPr>
          <w:rFonts w:ascii="Garamond" w:hAnsi="Garamond"/>
          <w:sz w:val="24"/>
          <w:szCs w:val="24"/>
          <w:rtl w:val="0"/>
          <w:lang w:val="sv-SE"/>
        </w:rPr>
        <w:t>alla kompetensomr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den. Syftet 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r att ge underlag till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rb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ttringar -formativ bed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mning. och vid sista tillf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llet vara ett st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d att bed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ma om specialistkompetens uppn</w:t>
      </w:r>
      <w:r>
        <w:rPr>
          <w:rFonts w:ascii="Garamond" w:hAnsi="Garamond" w:hint="default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tts - summativ bed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mning.</w:t>
      </w:r>
    </w:p>
    <w:p>
      <w:pPr>
        <w:pStyle w:val="Brödtext"/>
        <w:jc w:val="both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Brödtext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>N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>r g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 xml:space="preserve">r man det? </w:t>
      </w:r>
      <w:r>
        <w:rPr>
          <w:rFonts w:ascii="Garamond" w:hAnsi="Garamond"/>
          <w:sz w:val="24"/>
          <w:szCs w:val="24"/>
          <w:rtl w:val="0"/>
          <w:lang w:val="sv-SE"/>
        </w:rPr>
        <w:t>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rslagsvis </w:t>
      </w:r>
      <w:r>
        <w:rPr>
          <w:rFonts w:ascii="Garamond" w:hAnsi="Garamond" w:hint="default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rligen samt inf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 specialistans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kan. Eventuellt inf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 fast anst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llning.</w:t>
      </w:r>
    </w:p>
    <w:p>
      <w:pPr>
        <w:pStyle w:val="Brödtext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  <w:lang w:val="sv-SE"/>
        </w:rPr>
        <w:t>Oftare vid eventuella problem.</w:t>
      </w:r>
    </w:p>
    <w:p>
      <w:pPr>
        <w:pStyle w:val="Brödtext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Brödtext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>F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>re m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 xml:space="preserve">tet: 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Studierektor 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r sammankallande. ST-l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karen informeras i god tid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re m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tet och fyller i en sj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lvskattning. Studierektor, handledare, verksamhetschef samt de 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vriga specialister som har m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jlighet att delta fyller enskilt i var sitt formul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r. Eventuellt kan andra personalkategorier bidra med synpunkter.</w:t>
      </w:r>
    </w:p>
    <w:p>
      <w:pPr>
        <w:pStyle w:val="Brödtext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Brödtext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>M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 xml:space="preserve">tet: </w:t>
      </w:r>
      <w:r>
        <w:rPr>
          <w:rFonts w:ascii="Garamond" w:hAnsi="Garamond"/>
          <w:sz w:val="24"/>
          <w:szCs w:val="24"/>
          <w:rtl w:val="0"/>
          <w:lang w:val="sv-SE"/>
        </w:rPr>
        <w:t>Ordinarie l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karm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testid kan vara l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mplig. ST-l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karen 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r inte med p</w:t>
      </w:r>
      <w:r>
        <w:rPr>
          <w:rFonts w:ascii="Garamond" w:hAnsi="Garamond" w:hint="default"/>
          <w:sz w:val="24"/>
          <w:szCs w:val="24"/>
          <w:rtl w:val="0"/>
          <w:lang w:val="sv-SE"/>
        </w:rPr>
        <w:t xml:space="preserve">å </w:t>
      </w:r>
      <w:r>
        <w:rPr>
          <w:rFonts w:ascii="Garamond" w:hAnsi="Garamond"/>
          <w:sz w:val="24"/>
          <w:szCs w:val="24"/>
          <w:rtl w:val="0"/>
          <w:lang w:val="sv-SE"/>
        </w:rPr>
        <w:t>m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tet. Handledare, studierektor och verksamhetschef 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r obligatoriska deltagare. Blanketten visas p</w:t>
      </w:r>
      <w:r>
        <w:rPr>
          <w:rFonts w:ascii="Garamond" w:hAnsi="Garamond" w:hint="default"/>
          <w:sz w:val="24"/>
          <w:szCs w:val="24"/>
          <w:rtl w:val="0"/>
          <w:lang w:val="sv-SE"/>
        </w:rPr>
        <w:t xml:space="preserve">å </w:t>
      </w:r>
      <w:r>
        <w:rPr>
          <w:rFonts w:ascii="Garamond" w:hAnsi="Garamond"/>
          <w:sz w:val="24"/>
          <w:szCs w:val="24"/>
          <w:rtl w:val="0"/>
          <w:lang w:val="sv-SE"/>
        </w:rPr>
        <w:t>videoprojektor. Studierektor leder diskussion. Laget runt, en fr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ga i taget. Var och en 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r beredda att utifr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n konkreta exempel diskutera vad man baserar bed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mningen p</w:t>
      </w:r>
      <w:r>
        <w:rPr>
          <w:rFonts w:ascii="Garamond" w:hAnsi="Garamond" w:hint="default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. </w:t>
      </w:r>
      <w:r>
        <w:rPr>
          <w:rFonts w:ascii="Garamond" w:hAnsi="Garamond"/>
          <w:i w:val="1"/>
          <w:iCs w:val="1"/>
          <w:sz w:val="24"/>
          <w:szCs w:val="24"/>
          <w:rtl w:val="0"/>
          <w:lang w:val="sv-SE"/>
        </w:rPr>
        <w:t>H</w:t>
      </w:r>
      <w:r>
        <w:rPr>
          <w:rFonts w:ascii="Garamond" w:hAnsi="Garamond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i w:val="1"/>
          <w:iCs w:val="1"/>
          <w:sz w:val="24"/>
          <w:szCs w:val="24"/>
          <w:rtl w:val="0"/>
          <w:lang w:val="sv-SE"/>
        </w:rPr>
        <w:t>r b</w:t>
      </w:r>
      <w:r>
        <w:rPr>
          <w:rFonts w:ascii="Garamond" w:hAnsi="Garamond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i w:val="1"/>
          <w:iCs w:val="1"/>
          <w:sz w:val="24"/>
          <w:szCs w:val="24"/>
          <w:rtl w:val="0"/>
          <w:lang w:val="sv-SE"/>
        </w:rPr>
        <w:t>r man p</w:t>
      </w:r>
      <w:r>
        <w:rPr>
          <w:rFonts w:ascii="Garamond" w:hAnsi="Garamond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i w:val="1"/>
          <w:iCs w:val="1"/>
          <w:sz w:val="24"/>
          <w:szCs w:val="24"/>
          <w:rtl w:val="0"/>
          <w:lang w:val="sv-SE"/>
        </w:rPr>
        <w:t>minna varandra om vikten av att feedback sker kontinuerligt, enskilda positiva och negativa h</w:t>
      </w:r>
      <w:r>
        <w:rPr>
          <w:rFonts w:ascii="Garamond" w:hAnsi="Garamond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i w:val="1"/>
          <w:iCs w:val="1"/>
          <w:sz w:val="24"/>
          <w:szCs w:val="24"/>
          <w:rtl w:val="0"/>
          <w:lang w:val="sv-SE"/>
        </w:rPr>
        <w:t>ndelser b</w:t>
      </w:r>
      <w:r>
        <w:rPr>
          <w:rFonts w:ascii="Garamond" w:hAnsi="Garamond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i w:val="1"/>
          <w:iCs w:val="1"/>
          <w:sz w:val="24"/>
          <w:szCs w:val="24"/>
          <w:rtl w:val="0"/>
          <w:lang w:val="sv-SE"/>
        </w:rPr>
        <w:t>r ha uppm</w:t>
      </w:r>
      <w:r>
        <w:rPr>
          <w:rFonts w:ascii="Garamond" w:hAnsi="Garamond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i w:val="1"/>
          <w:iCs w:val="1"/>
          <w:sz w:val="24"/>
          <w:szCs w:val="24"/>
          <w:rtl w:val="0"/>
          <w:lang w:val="sv-SE"/>
        </w:rPr>
        <w:t>rksammats tidigare och ha diskuterats av den inblandade med ST-l</w:t>
      </w:r>
      <w:r>
        <w:rPr>
          <w:rFonts w:ascii="Garamond" w:hAnsi="Garamond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i w:val="1"/>
          <w:iCs w:val="1"/>
          <w:sz w:val="24"/>
          <w:szCs w:val="24"/>
          <w:rtl w:val="0"/>
          <w:lang w:val="sv-SE"/>
        </w:rPr>
        <w:t xml:space="preserve">karen. </w:t>
      </w:r>
      <w:r>
        <w:rPr>
          <w:rFonts w:ascii="Garamond" w:hAnsi="Garamond"/>
          <w:sz w:val="24"/>
          <w:szCs w:val="24"/>
          <w:rtl w:val="0"/>
          <w:lang w:val="sv-SE"/>
        </w:rPr>
        <w:t>Varje fr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ga avlutas med en j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mf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relse med ST-l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karens sj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lvskattning. Antalet 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ster i respektive ruta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rs in. Avslutningsvis formulerar man vad som 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r bra, vad som kan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rb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ttras och eventuella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ndringar i utbildningsprogram samt klinikens gemensamma insatser att handleda och st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rka den ber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rde ST-l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karen. </w:t>
      </w:r>
    </w:p>
    <w:p>
      <w:pPr>
        <w:pStyle w:val="Brödtext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Brödtext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>Efter m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 xml:space="preserve">tet: </w:t>
      </w:r>
      <w:r>
        <w:rPr>
          <w:rFonts w:ascii="Garamond" w:hAnsi="Garamond"/>
          <w:sz w:val="24"/>
          <w:szCs w:val="24"/>
          <w:rtl w:val="0"/>
          <w:lang w:val="sv-SE"/>
        </w:rPr>
        <w:t>S</w:t>
      </w:r>
      <w:r>
        <w:rPr>
          <w:rFonts w:ascii="Garamond" w:hAnsi="Garamond" w:hint="default"/>
          <w:sz w:val="24"/>
          <w:szCs w:val="24"/>
          <w:rtl w:val="0"/>
          <w:lang w:val="sv-SE"/>
        </w:rPr>
        <w:t xml:space="preserve">å </w:t>
      </w:r>
      <w:r>
        <w:rPr>
          <w:rFonts w:ascii="Garamond" w:hAnsi="Garamond"/>
          <w:sz w:val="24"/>
          <w:szCs w:val="24"/>
          <w:rtl w:val="0"/>
          <w:lang w:val="sv-SE"/>
        </w:rPr>
        <w:t>snart som m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jligt ansvarar handledaren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 att ge ST-l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karen feedback vid ett enskilt m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te. Utg</w:t>
      </w:r>
      <w:r>
        <w:rPr>
          <w:rFonts w:ascii="Garamond" w:hAnsi="Garamond" w:hint="default"/>
          <w:sz w:val="24"/>
          <w:szCs w:val="24"/>
          <w:rtl w:val="0"/>
          <w:lang w:val="sv-SE"/>
        </w:rPr>
        <w:t xml:space="preserve">å </w:t>
      </w:r>
      <w:r>
        <w:rPr>
          <w:rFonts w:ascii="Garamond" w:hAnsi="Garamond"/>
          <w:sz w:val="24"/>
          <w:szCs w:val="24"/>
          <w:rtl w:val="0"/>
          <w:lang w:val="sv-SE"/>
        </w:rPr>
        <w:t>fr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n ST-l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karens sj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lvskattning. Undvik att diskutera antal kryss (vissa kan vara d</w:t>
      </w:r>
      <w:r>
        <w:rPr>
          <w:rFonts w:ascii="Garamond" w:hAnsi="Garamond" w:hint="default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ligt underbyggda) utan fokusera p</w:t>
      </w:r>
      <w:r>
        <w:rPr>
          <w:rFonts w:ascii="Garamond" w:hAnsi="Garamond" w:hint="default"/>
          <w:sz w:val="24"/>
          <w:szCs w:val="24"/>
          <w:rtl w:val="0"/>
          <w:lang w:val="sv-SE"/>
        </w:rPr>
        <w:t xml:space="preserve">å 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sammanfattade slutsatser. Feedback skall vara 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rlig, konkret och ber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ra punkter som kan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ndras.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ndringarna kan i m</w:t>
      </w:r>
      <w:r>
        <w:rPr>
          <w:rFonts w:ascii="Garamond" w:hAnsi="Garamond" w:hint="default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nga fall 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ven ber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ra klinikens s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tt att arbete med handledning generellt och/eller med den enskilde. Utg</w:t>
      </w:r>
      <w:r>
        <w:rPr>
          <w:rFonts w:ascii="Garamond" w:hAnsi="Garamond" w:hint="default"/>
          <w:sz w:val="24"/>
          <w:szCs w:val="24"/>
          <w:rtl w:val="0"/>
          <w:lang w:val="sv-SE"/>
        </w:rPr>
        <w:t xml:space="preserve">å </w:t>
      </w:r>
      <w:r>
        <w:rPr>
          <w:rFonts w:ascii="Garamond" w:hAnsi="Garamond"/>
          <w:sz w:val="24"/>
          <w:szCs w:val="24"/>
          <w:rtl w:val="0"/>
          <w:lang w:val="sv-SE"/>
        </w:rPr>
        <w:t>fr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n beteende och inte personlighet. St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rk det som 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r positivt! Var respektfull! </w:t>
      </w: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 xml:space="preserve">Undvik absolut att ta upp negativa konkreta exempel som andra har tagit upp - i synnerhet om de inte redan 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>r avhandlade mellan de inblandade!</w:t>
      </w:r>
      <w:r>
        <w:rPr>
          <w:rFonts w:ascii="Garamond" w:cs="Garamond" w:hAnsi="Garamond" w:eastAsia="Garamond"/>
          <w:b w:val="1"/>
          <w:bCs w:val="1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1343602</wp:posOffset>
                </wp:positionH>
                <wp:positionV relativeFrom="line">
                  <wp:posOffset>200019</wp:posOffset>
                </wp:positionV>
                <wp:extent cx="5106040" cy="156452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040" cy="1564521"/>
                          <a:chOff x="0" y="0"/>
                          <a:chExt cx="5106039" cy="156452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5106041" cy="15645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5106041" cy="15645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ödtext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Exempel p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 xml:space="preserve">å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feedback: Vi har uppfattat att dina kunskaper och f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rdigheter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 xml:space="preserve"> ä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 xml:space="preserve">r goda, 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>ver f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rv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 xml:space="preserve">ntan snarare 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n under f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rv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ntan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som du fyllt i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. Vi upplever att du ofta fr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>å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gar om s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>å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dant du kan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Brödtext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rödtext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Vi f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resl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>å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r att du vid r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>å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>dfr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>å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>gning ger:</w:t>
                              </w:r>
                            </w:p>
                            <w:p>
                              <w:pPr>
                                <w:pStyle w:val="Brödtext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-Ett f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rslag till handl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ggning</w:t>
                              </w:r>
                            </w:p>
                            <w:p>
                              <w:pPr>
                                <w:pStyle w:val="Brödtext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 xml:space="preserve">-Lyftar fram vad du 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pt-PT"/>
                                </w:rPr>
                                <w:t>r os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ker p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>å</w:t>
                              </w:r>
                            </w:p>
                            <w:p>
                              <w:pPr>
                                <w:pStyle w:val="Brödtext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 xml:space="preserve">-Motiverar vad som 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nd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 xml:space="preserve">å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>å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r det att v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 xml:space="preserve">ga 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ver</w:t>
                              </w:r>
                            </w:p>
                            <w:p>
                              <w:pPr>
                                <w:pStyle w:val="Brödtext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rödtext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 xml:space="preserve">Vi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specialister skall f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rs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ka l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>å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ta dig tala till punkt, st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lla fr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>å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gor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ist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llet f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r att ge svar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05.8pt;margin-top:15.7pt;width:402.1pt;height:123.2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5106039,1564521">
                <w10:wrap type="topAndBottom" side="bothSides" anchorx="page"/>
                <v:rect id="_x0000_s1027" style="position:absolute;left:0;top:0;width:5106039;height:1564521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5106039;height:156452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ödtext"/>
                          <w:rPr>
                            <w:rFonts w:ascii="Arial" w:cs="Arial" w:hAnsi="Arial" w:eastAsia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Exempel p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 xml:space="preserve">å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feedback: Vi har uppfattat att dina kunskaper och f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rdigheter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 xml:space="preserve"> ä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 xml:space="preserve">r goda, 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ö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>ver f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ö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rv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 xml:space="preserve">ntan snarare 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e-DE"/>
                          </w:rPr>
                          <w:t>n under f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ö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rv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  <w:t>ntan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som du fyllt i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. Vi upplever att du ofta fr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>å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gar om s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>å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fr-FR"/>
                          </w:rPr>
                          <w:t>dant du kan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.</w:t>
                        </w:r>
                      </w:p>
                      <w:p>
                        <w:pPr>
                          <w:pStyle w:val="Brödtext"/>
                          <w:rPr>
                            <w:rFonts w:ascii="Arial" w:cs="Arial" w:hAnsi="Arial" w:eastAsia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</w:pPr>
                      </w:p>
                      <w:p>
                        <w:pPr>
                          <w:pStyle w:val="Brödtext"/>
                          <w:rPr>
                            <w:rFonts w:ascii="Arial" w:cs="Arial" w:hAnsi="Arial" w:eastAsia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Vi f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ö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resl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>å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r att du vid r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>å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>dfr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>å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>gning ger:</w:t>
                        </w:r>
                      </w:p>
                      <w:p>
                        <w:pPr>
                          <w:pStyle w:val="Brödtext"/>
                          <w:rPr>
                            <w:rFonts w:ascii="Arial" w:cs="Arial" w:hAnsi="Arial" w:eastAsia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-Ett f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ö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rslag till handl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ggning</w:t>
                        </w:r>
                      </w:p>
                      <w:p>
                        <w:pPr>
                          <w:pStyle w:val="Brödtext"/>
                          <w:rPr>
                            <w:rFonts w:ascii="Arial" w:cs="Arial" w:hAnsi="Arial" w:eastAsia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 xml:space="preserve">-Lyftar fram vad du 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pt-PT"/>
                          </w:rPr>
                          <w:t>r os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ker p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>å</w:t>
                        </w:r>
                      </w:p>
                      <w:p>
                        <w:pPr>
                          <w:pStyle w:val="Brödtext"/>
                          <w:rPr>
                            <w:rFonts w:ascii="Arial" w:cs="Arial" w:hAnsi="Arial" w:eastAsia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 xml:space="preserve">-Motiverar vad som 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nd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 xml:space="preserve">å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f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>å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r det att v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 xml:space="preserve">ga 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ö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ver</w:t>
                        </w:r>
                      </w:p>
                      <w:p>
                        <w:pPr>
                          <w:pStyle w:val="Brödtext"/>
                          <w:rPr>
                            <w:rFonts w:ascii="Arial" w:cs="Arial" w:hAnsi="Arial" w:eastAsia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</w:pPr>
                      </w:p>
                      <w:p>
                        <w:pPr>
                          <w:pStyle w:val="Brödtext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 xml:space="preserve">Vi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specialister skall f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ö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rs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ö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ka l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>å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ta dig tala till punkt, st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  <w:t>lla fr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>å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gor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ist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llet f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ö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  <w:t>r att ge svar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 xml:space="preserve"> </w:t>
      </w:r>
    </w:p>
    <w:p>
      <w:pPr>
        <w:pStyle w:val="Brödtext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 xml:space="preserve">Fallgropar: </w:t>
      </w:r>
      <w:r>
        <w:rPr>
          <w:rFonts w:ascii="Garamond" w:hAnsi="Garamond"/>
          <w:sz w:val="24"/>
          <w:szCs w:val="24"/>
          <w:rtl w:val="0"/>
          <w:lang w:val="sv-SE"/>
        </w:rPr>
        <w:t>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 d</w:t>
      </w:r>
      <w:r>
        <w:rPr>
          <w:rFonts w:ascii="Garamond" w:hAnsi="Garamond" w:hint="default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ligt underlag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 bed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mning - mini CEX (Sit-in) b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 g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ras regelbundet samt av flera olika bed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mare. Feedback ges p</w:t>
      </w:r>
      <w:r>
        <w:rPr>
          <w:rFonts w:ascii="Garamond" w:hAnsi="Garamond" w:hint="default"/>
          <w:sz w:val="24"/>
          <w:szCs w:val="24"/>
          <w:rtl w:val="0"/>
          <w:lang w:val="sv-SE"/>
        </w:rPr>
        <w:t xml:space="preserve">å </w:t>
      </w:r>
      <w:r>
        <w:rPr>
          <w:rFonts w:ascii="Garamond" w:hAnsi="Garamond"/>
          <w:sz w:val="24"/>
          <w:szCs w:val="24"/>
          <w:rtl w:val="0"/>
          <w:lang w:val="sv-SE"/>
        </w:rPr>
        <w:t>ett felaktigt vis. Omd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mena 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r inte ifyllda enskilt, bed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mningen blir inte 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ttvisande.</w:t>
      </w:r>
    </w:p>
    <w:p>
      <w:pPr>
        <w:pStyle w:val="Brödtext"/>
        <w:jc w:val="both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Brödtext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>M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b w:val="1"/>
          <w:bCs w:val="1"/>
          <w:sz w:val="24"/>
          <w:szCs w:val="24"/>
          <w:rtl w:val="0"/>
          <w:lang w:val="sv-SE"/>
        </w:rPr>
        <w:t xml:space="preserve">jliga styrkor med metoden: </w:t>
      </w:r>
      <w:r>
        <w:rPr>
          <w:rFonts w:ascii="Garamond" w:hAnsi="Garamond"/>
          <w:sz w:val="24"/>
          <w:szCs w:val="24"/>
          <w:rtl w:val="0"/>
          <w:lang w:val="sv-SE"/>
        </w:rPr>
        <w:t>B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ttre och mer frekvent feedback.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rb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 xml:space="preserve">ttrar utbildningsklimat genom </w:t>
      </w:r>
      <w:r>
        <w:rPr>
          <w:rFonts w:ascii="Garamond" w:hAnsi="Garamond" w:hint="default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terkommande utbildningsdiskussioner. B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ttre 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ttss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kerhet f</w:t>
      </w:r>
      <w:r>
        <w:rPr>
          <w:rFonts w:ascii="Garamond" w:hAnsi="Garamond" w:hint="default"/>
          <w:sz w:val="24"/>
          <w:szCs w:val="24"/>
          <w:rtl w:val="0"/>
          <w:lang w:val="sv-SE"/>
        </w:rPr>
        <w:t>ö</w:t>
      </w:r>
      <w:r>
        <w:rPr>
          <w:rFonts w:ascii="Garamond" w:hAnsi="Garamond"/>
          <w:sz w:val="24"/>
          <w:szCs w:val="24"/>
          <w:rtl w:val="0"/>
          <w:lang w:val="sv-SE"/>
        </w:rPr>
        <w:t>r ST-l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karen? Motverkar korridorssnack? Omr</w:t>
      </w:r>
      <w:r>
        <w:rPr>
          <w:rFonts w:ascii="Garamond" w:hAnsi="Garamond" w:hint="default"/>
          <w:sz w:val="24"/>
          <w:szCs w:val="24"/>
          <w:rtl w:val="0"/>
          <w:lang w:val="sv-SE"/>
        </w:rPr>
        <w:t>å</w:t>
      </w:r>
      <w:r>
        <w:rPr>
          <w:rFonts w:ascii="Garamond" w:hAnsi="Garamond"/>
          <w:sz w:val="24"/>
          <w:szCs w:val="24"/>
          <w:rtl w:val="0"/>
          <w:lang w:val="sv-SE"/>
        </w:rPr>
        <w:t>den att arbeta vidare med i den fortsatta handledningen uppm</w:t>
      </w:r>
      <w:r>
        <w:rPr>
          <w:rFonts w:ascii="Garamond" w:hAnsi="Garamond" w:hint="default"/>
          <w:sz w:val="24"/>
          <w:szCs w:val="24"/>
          <w:rtl w:val="0"/>
          <w:lang w:val="sv-SE"/>
        </w:rPr>
        <w:t>ä</w:t>
      </w:r>
      <w:r>
        <w:rPr>
          <w:rFonts w:ascii="Garamond" w:hAnsi="Garamond"/>
          <w:sz w:val="24"/>
          <w:szCs w:val="24"/>
          <w:rtl w:val="0"/>
          <w:lang w:val="sv-SE"/>
        </w:rPr>
        <w:t>rksammas.</w:t>
      </w:r>
    </w:p>
    <w:p>
      <w:pPr>
        <w:pStyle w:val="Brödtext"/>
        <w:rPr>
          <w:rFonts w:ascii="Garamond" w:cs="Garamond" w:hAnsi="Garamond" w:eastAsia="Garamond"/>
          <w:b w:val="1"/>
          <w:bCs w:val="1"/>
          <w:sz w:val="36"/>
          <w:szCs w:val="36"/>
          <w:rtl w:val="0"/>
        </w:rPr>
      </w:pPr>
    </w:p>
    <w:p>
      <w:pPr>
        <w:pStyle w:val="Brö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" w:cs="Times" w:hAnsi="Times" w:eastAsia="Times"/>
        </w:rPr>
      </w:pPr>
      <w:r>
        <w:rPr>
          <w:rFonts w:ascii="Garamond" w:hAnsi="Garamond"/>
          <w:b w:val="1"/>
          <w:bCs w:val="1"/>
          <w:sz w:val="36"/>
          <w:szCs w:val="36"/>
          <w:rtl w:val="0"/>
          <w:lang w:val="sv-SE"/>
        </w:rPr>
        <w:t>Specialistkollegium - handledare (a)</w:t>
        <w:tab/>
        <w:tab/>
        <w:t xml:space="preserve">      </w:t>
      </w:r>
      <w:r>
        <w:rPr>
          <w:rFonts w:ascii="Garamond" w:hAnsi="Garamond"/>
          <w:sz w:val="24"/>
          <w:szCs w:val="24"/>
          <w:rtl w:val="0"/>
          <w:lang w:val="sv-SE"/>
        </w:rPr>
        <w:t>Datum</w:t>
      </w:r>
      <w:r>
        <w:rPr>
          <w:rFonts w:ascii="Times" w:hAnsi="Times"/>
          <w:sz w:val="36"/>
          <w:szCs w:val="36"/>
          <w:rtl w:val="0"/>
          <w:lang w:val="sv-SE"/>
        </w:rPr>
        <w:t>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sv-SE"/>
        </w:rPr>
        <w:t>ST-l</w:t>
      </w:r>
      <w:r>
        <w:rPr>
          <w:rFonts w:ascii="Garamond" w:hAnsi="Garamond" w:hint="default"/>
          <w:sz w:val="26"/>
          <w:szCs w:val="26"/>
          <w:rtl w:val="0"/>
          <w:lang w:val="sv-SE"/>
        </w:rPr>
        <w:t>ä</w:t>
      </w:r>
      <w:r>
        <w:rPr>
          <w:rFonts w:ascii="Garamond" w:hAnsi="Garamond"/>
          <w:sz w:val="26"/>
          <w:szCs w:val="26"/>
          <w:rtl w:val="0"/>
          <w:lang w:val="sv-SE"/>
        </w:rPr>
        <w:t>karens namn:___________________________________    Avklarad tid p</w:t>
      </w:r>
      <w:r>
        <w:rPr>
          <w:rFonts w:ascii="Garamond" w:hAnsi="Garamond" w:hint="default"/>
          <w:sz w:val="26"/>
          <w:szCs w:val="26"/>
          <w:rtl w:val="0"/>
          <w:lang w:val="sv-SE"/>
        </w:rPr>
        <w:t xml:space="preserve">å </w:t>
      </w:r>
      <w:r>
        <w:rPr>
          <w:rFonts w:ascii="Garamond" w:hAnsi="Garamond"/>
          <w:sz w:val="26"/>
          <w:szCs w:val="26"/>
          <w:rtl w:val="0"/>
          <w:lang w:val="sv-SE"/>
        </w:rPr>
        <w:t>ST: _______</w:t>
      </w:r>
    </w:p>
    <w:p>
      <w:pPr>
        <w:pStyle w:val="Brödtext"/>
        <w:pBdr>
          <w:top w:val="nil"/>
          <w:left w:val="nil"/>
          <w:bottom w:val="nil"/>
          <w:right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90"/>
        <w:gridCol w:w="1491"/>
        <w:gridCol w:w="1486"/>
        <w:gridCol w:w="1484"/>
        <w:gridCol w:w="1480"/>
        <w:gridCol w:w="1481"/>
      </w:tblGrid>
      <w:tr>
        <w:tblPrEx>
          <w:shd w:val="clear" w:color="auto" w:fill="bdc0bf"/>
        </w:tblPrEx>
        <w:trPr>
          <w:trHeight w:val="600" w:hRule="atLeast"/>
          <w:tblHeader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Ej observerat</w:t>
            </w:r>
          </w:p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O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acceptabelt</w:t>
            </w:r>
          </w:p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B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rb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ttras</w:t>
            </w:r>
          </w:p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Som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rv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ntat</w:t>
            </w:r>
          </w:p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ver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rv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ntan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Teoretisk kunskap, uppvisar och anv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nder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Praktiska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rdigheter (om till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mpligt)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 att dokumentera / skriva journal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2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 att g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ra kliniska bed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mningar och fatta beslut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H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vdar och litar p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sig sj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lv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nner sina begr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nsningar och konsulterar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Patient/anh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rigkontakt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Pedagogisk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Ledarskap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Vetenskapligt / kritiskt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rh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llningss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tt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Samarbetsf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Ansvarsf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Arbetskapacitet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 att hantera stress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Nattarbete/jour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vergripande skattning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pBdr>
          <w:top w:val="nil"/>
          <w:left w:val="nil"/>
          <w:bottom w:val="nil"/>
          <w:right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" w:cs="Times" w:hAnsi="Times" w:eastAsia="Times"/>
        </w:rPr>
      </w:pPr>
      <w:r>
        <w:rPr>
          <w:rFonts w:ascii="Garamond" w:hAnsi="Garamond"/>
          <w:b w:val="1"/>
          <w:bCs w:val="1"/>
          <w:sz w:val="36"/>
          <w:szCs w:val="36"/>
          <w:rtl w:val="0"/>
          <w:lang w:val="sv-SE"/>
        </w:rPr>
        <w:t>Specialistkollegium - ST-l</w:t>
      </w:r>
      <w:r>
        <w:rPr>
          <w:rFonts w:ascii="Garamond" w:hAnsi="Garamond" w:hint="default"/>
          <w:b w:val="1"/>
          <w:bCs w:val="1"/>
          <w:sz w:val="36"/>
          <w:szCs w:val="36"/>
          <w:rtl w:val="0"/>
          <w:lang w:val="sv-SE"/>
        </w:rPr>
        <w:t>ä</w:t>
      </w:r>
      <w:r>
        <w:rPr>
          <w:rFonts w:ascii="Garamond" w:hAnsi="Garamond"/>
          <w:b w:val="1"/>
          <w:bCs w:val="1"/>
          <w:sz w:val="36"/>
          <w:szCs w:val="36"/>
          <w:rtl w:val="0"/>
          <w:lang w:val="sv-SE"/>
        </w:rPr>
        <w:t>kare, sj</w:t>
      </w:r>
      <w:r>
        <w:rPr>
          <w:rFonts w:ascii="Garamond" w:hAnsi="Garamond" w:hint="default"/>
          <w:b w:val="1"/>
          <w:bCs w:val="1"/>
          <w:sz w:val="36"/>
          <w:szCs w:val="36"/>
          <w:rtl w:val="0"/>
          <w:lang w:val="sv-SE"/>
        </w:rPr>
        <w:t>ä</w:t>
      </w:r>
      <w:r>
        <w:rPr>
          <w:rFonts w:ascii="Garamond" w:hAnsi="Garamond"/>
          <w:b w:val="1"/>
          <w:bCs w:val="1"/>
          <w:sz w:val="36"/>
          <w:szCs w:val="36"/>
          <w:rtl w:val="0"/>
          <w:lang w:val="sv-SE"/>
        </w:rPr>
        <w:t xml:space="preserve">lvskattning (b) </w:t>
      </w:r>
      <w:r>
        <w:rPr>
          <w:rFonts w:ascii="Garamond" w:hAnsi="Garamond"/>
          <w:sz w:val="24"/>
          <w:szCs w:val="24"/>
          <w:rtl w:val="0"/>
          <w:lang w:val="sv-SE"/>
        </w:rPr>
        <w:t>Datum:</w:t>
      </w:r>
      <w:r>
        <w:rPr>
          <w:rFonts w:ascii="Times" w:hAnsi="Times"/>
          <w:sz w:val="36"/>
          <w:szCs w:val="36"/>
          <w:rtl w:val="0"/>
          <w:lang w:val="sv-SE"/>
        </w:rPr>
        <w:t>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sv-SE"/>
        </w:rPr>
        <w:t>ST-l</w:t>
      </w:r>
      <w:r>
        <w:rPr>
          <w:rFonts w:ascii="Garamond" w:hAnsi="Garamond" w:hint="default"/>
          <w:sz w:val="26"/>
          <w:szCs w:val="26"/>
          <w:rtl w:val="0"/>
          <w:lang w:val="sv-SE"/>
        </w:rPr>
        <w:t>ä</w:t>
      </w:r>
      <w:r>
        <w:rPr>
          <w:rFonts w:ascii="Garamond" w:hAnsi="Garamond"/>
          <w:sz w:val="26"/>
          <w:szCs w:val="26"/>
          <w:rtl w:val="0"/>
          <w:lang w:val="sv-SE"/>
        </w:rPr>
        <w:t>karens namn:___________________________________    Avklarad tid p</w:t>
      </w:r>
      <w:r>
        <w:rPr>
          <w:rFonts w:ascii="Garamond" w:hAnsi="Garamond" w:hint="default"/>
          <w:sz w:val="26"/>
          <w:szCs w:val="26"/>
          <w:rtl w:val="0"/>
          <w:lang w:val="sv-SE"/>
        </w:rPr>
        <w:t xml:space="preserve">å </w:t>
      </w:r>
      <w:r>
        <w:rPr>
          <w:rFonts w:ascii="Garamond" w:hAnsi="Garamond"/>
          <w:sz w:val="26"/>
          <w:szCs w:val="26"/>
          <w:rtl w:val="0"/>
          <w:lang w:val="sv-SE"/>
        </w:rPr>
        <w:t>ST: _______</w:t>
      </w:r>
    </w:p>
    <w:p>
      <w:pPr>
        <w:pStyle w:val="Brödtext"/>
        <w:pBdr>
          <w:top w:val="nil"/>
          <w:left w:val="nil"/>
          <w:bottom w:val="nil"/>
          <w:right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14"/>
          <w:szCs w:val="14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90"/>
        <w:gridCol w:w="1491"/>
        <w:gridCol w:w="1486"/>
        <w:gridCol w:w="1484"/>
        <w:gridCol w:w="1480"/>
        <w:gridCol w:w="1481"/>
      </w:tblGrid>
      <w:tr>
        <w:tblPrEx>
          <w:shd w:val="clear" w:color="auto" w:fill="bdc0bf"/>
        </w:tblPrEx>
        <w:trPr>
          <w:trHeight w:val="600" w:hRule="atLeast"/>
          <w:tblHeader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Ej observerat</w:t>
            </w:r>
          </w:p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O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acceptabelt</w:t>
            </w:r>
          </w:p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B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rb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ttras</w:t>
            </w:r>
          </w:p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Som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rv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ntat</w:t>
            </w:r>
          </w:p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ver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rv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ntan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Teoretisk kunskap, uppvisar och anv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nder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Praktiska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rdigheter (om till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mpligt)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 att dokumentera / skriva journal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2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 att g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ra kliniska bed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mningar och fatta beslut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H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vdar och litar p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sig sj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lv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nner sina begr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nsningar och konsulterar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Patient/anh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rigkontakt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Pedagogisk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Ledarskap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Vetenskapligt / kritiskt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rh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llningss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tt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Samarbetsf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Ansvarsf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Arbetskapacitet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 att hantera stress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Nattarbete/jour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vergripande skattning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pBdr>
          <w:top w:val="nil"/>
          <w:left w:val="nil"/>
          <w:bottom w:val="nil"/>
          <w:right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sz w:val="36"/>
          <w:szCs w:val="36"/>
          <w:rtl w:val="0"/>
          <w:lang w:val="sv-SE"/>
        </w:rPr>
        <w:t>Specialistkollegium - klinisk instrukt</w:t>
      </w:r>
      <w:r>
        <w:rPr>
          <w:rFonts w:ascii="Garamond" w:hAnsi="Garamond" w:hint="default"/>
          <w:b w:val="1"/>
          <w:bCs w:val="1"/>
          <w:sz w:val="36"/>
          <w:szCs w:val="36"/>
          <w:rtl w:val="0"/>
          <w:lang w:val="sv-SE"/>
        </w:rPr>
        <w:t>ö</w:t>
      </w:r>
      <w:r>
        <w:rPr>
          <w:rFonts w:ascii="Garamond" w:hAnsi="Garamond"/>
          <w:b w:val="1"/>
          <w:bCs w:val="1"/>
          <w:sz w:val="36"/>
          <w:szCs w:val="36"/>
          <w:rtl w:val="0"/>
          <w:lang w:val="sv-SE"/>
        </w:rPr>
        <w:t xml:space="preserve">r (c) </w:t>
        <w:tab/>
        <w:tab/>
      </w:r>
      <w:r>
        <w:rPr>
          <w:rFonts w:ascii="Garamond" w:hAnsi="Garamond"/>
          <w:sz w:val="24"/>
          <w:szCs w:val="24"/>
          <w:rtl w:val="0"/>
          <w:lang w:val="sv-SE"/>
        </w:rPr>
        <w:t>Datum:</w:t>
      </w:r>
      <w:r>
        <w:rPr>
          <w:rFonts w:ascii="Times" w:hAnsi="Times"/>
          <w:sz w:val="36"/>
          <w:szCs w:val="36"/>
          <w:rtl w:val="0"/>
          <w:lang w:val="sv-SE"/>
        </w:rPr>
        <w:t>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sv-SE"/>
        </w:rPr>
        <w:t>ST-l</w:t>
      </w:r>
      <w:r>
        <w:rPr>
          <w:rFonts w:ascii="Garamond" w:hAnsi="Garamond" w:hint="default"/>
          <w:sz w:val="26"/>
          <w:szCs w:val="26"/>
          <w:rtl w:val="0"/>
          <w:lang w:val="sv-SE"/>
        </w:rPr>
        <w:t>ä</w:t>
      </w:r>
      <w:r>
        <w:rPr>
          <w:rFonts w:ascii="Garamond" w:hAnsi="Garamond"/>
          <w:sz w:val="26"/>
          <w:szCs w:val="26"/>
          <w:rtl w:val="0"/>
          <w:lang w:val="sv-SE"/>
        </w:rPr>
        <w:t>karens namn:___________________________________    Avklarad tid p</w:t>
      </w:r>
      <w:r>
        <w:rPr>
          <w:rFonts w:ascii="Garamond" w:hAnsi="Garamond" w:hint="default"/>
          <w:sz w:val="26"/>
          <w:szCs w:val="26"/>
          <w:rtl w:val="0"/>
          <w:lang w:val="sv-SE"/>
        </w:rPr>
        <w:t xml:space="preserve">å </w:t>
      </w:r>
      <w:r>
        <w:rPr>
          <w:rFonts w:ascii="Garamond" w:hAnsi="Garamond"/>
          <w:sz w:val="26"/>
          <w:szCs w:val="26"/>
          <w:rtl w:val="0"/>
          <w:lang w:val="sv-SE"/>
        </w:rPr>
        <w:t>ST: _______</w:t>
      </w:r>
    </w:p>
    <w:p>
      <w:pPr>
        <w:pStyle w:val="Brödtext"/>
        <w:pBdr>
          <w:top w:val="nil"/>
          <w:left w:val="nil"/>
          <w:bottom w:val="nil"/>
          <w:right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90"/>
        <w:gridCol w:w="1491"/>
        <w:gridCol w:w="1486"/>
        <w:gridCol w:w="1484"/>
        <w:gridCol w:w="1480"/>
        <w:gridCol w:w="1481"/>
      </w:tblGrid>
      <w:tr>
        <w:tblPrEx>
          <w:shd w:val="clear" w:color="auto" w:fill="bdc0bf"/>
        </w:tblPrEx>
        <w:trPr>
          <w:trHeight w:val="600" w:hRule="atLeast"/>
          <w:tblHeader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Ej observerat</w:t>
            </w:r>
          </w:p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O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acceptabelt</w:t>
            </w:r>
          </w:p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B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rb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ttras</w:t>
            </w:r>
          </w:p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Som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rv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ntat</w:t>
            </w:r>
          </w:p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ver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rv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ntan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Teoretisk kunskap, uppvisar och anv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nder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Praktiska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rdigheter (om till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mpligt)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 att dokumentera / skriva journal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2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 att g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ra kliniska bed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mningar och fatta beslut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H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vdar och litar p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sig sj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lv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nner sina begr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nsningar och konsulterar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Patient/anh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rigkontakt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Pedagogisk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Ledarskap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Vetenskapligt / kritiskt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rh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llningss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tt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Samarbetsf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Ansvarsf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Arbetskapacitet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 att hantera stress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Nattarbete/jour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vergripande skattning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pBdr>
          <w:top w:val="nil"/>
          <w:left w:val="nil"/>
          <w:bottom w:val="nil"/>
          <w:right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Garamond" w:cs="Garamond" w:hAnsi="Garamond" w:eastAsia="Garamond"/>
          <w:b w:val="1"/>
          <w:bCs w:val="1"/>
          <w:sz w:val="36"/>
          <w:szCs w:val="36"/>
        </w:rPr>
      </w:pPr>
      <w:r>
        <w:rPr>
          <w:rFonts w:ascii="Garamond" w:hAnsi="Garamond"/>
          <w:b w:val="1"/>
          <w:bCs w:val="1"/>
          <w:sz w:val="36"/>
          <w:szCs w:val="36"/>
          <w:rtl w:val="0"/>
          <w:lang w:val="sv-SE"/>
        </w:rPr>
        <w:t>Specialistkollegium - sammanst</w:t>
      </w:r>
      <w:r>
        <w:rPr>
          <w:rFonts w:ascii="Garamond" w:hAnsi="Garamond" w:hint="default"/>
          <w:b w:val="1"/>
          <w:bCs w:val="1"/>
          <w:sz w:val="36"/>
          <w:szCs w:val="36"/>
          <w:rtl w:val="0"/>
          <w:lang w:val="sv-SE"/>
        </w:rPr>
        <w:t>ä</w:t>
      </w:r>
      <w:r>
        <w:rPr>
          <w:rFonts w:ascii="Garamond" w:hAnsi="Garamond"/>
          <w:b w:val="1"/>
          <w:bCs w:val="1"/>
          <w:sz w:val="36"/>
          <w:szCs w:val="36"/>
          <w:rtl w:val="0"/>
          <w:lang w:val="sv-SE"/>
        </w:rPr>
        <w:t>llning efter kollegium</w:t>
        <w:tab/>
        <w:t>(d)</w:t>
        <w:tab/>
        <w:tab/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sv-SE"/>
        </w:rPr>
        <w:t>ST-l</w:t>
      </w:r>
      <w:r>
        <w:rPr>
          <w:rFonts w:ascii="Garamond" w:hAnsi="Garamond" w:hint="default"/>
          <w:sz w:val="26"/>
          <w:szCs w:val="26"/>
          <w:rtl w:val="0"/>
          <w:lang w:val="sv-SE"/>
        </w:rPr>
        <w:t>ä</w:t>
      </w:r>
      <w:r>
        <w:rPr>
          <w:rFonts w:ascii="Garamond" w:hAnsi="Garamond"/>
          <w:sz w:val="26"/>
          <w:szCs w:val="26"/>
          <w:rtl w:val="0"/>
          <w:lang w:val="sv-SE"/>
        </w:rPr>
        <w:t>karens namn:___________________________________    Avklarad tid p</w:t>
      </w:r>
      <w:r>
        <w:rPr>
          <w:rFonts w:ascii="Garamond" w:hAnsi="Garamond" w:hint="default"/>
          <w:sz w:val="26"/>
          <w:szCs w:val="26"/>
          <w:rtl w:val="0"/>
          <w:lang w:val="sv-SE"/>
        </w:rPr>
        <w:t xml:space="preserve">å </w:t>
      </w:r>
      <w:r>
        <w:rPr>
          <w:rFonts w:ascii="Garamond" w:hAnsi="Garamond"/>
          <w:sz w:val="26"/>
          <w:szCs w:val="26"/>
          <w:rtl w:val="0"/>
          <w:lang w:val="sv-SE"/>
        </w:rPr>
        <w:t>ST: _______</w:t>
      </w:r>
    </w:p>
    <w:p>
      <w:pPr>
        <w:pStyle w:val="Brödtext"/>
        <w:pBdr>
          <w:top w:val="nil"/>
          <w:left w:val="nil"/>
          <w:bottom w:val="nil"/>
          <w:right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90"/>
        <w:gridCol w:w="1491"/>
        <w:gridCol w:w="1486"/>
        <w:gridCol w:w="1484"/>
        <w:gridCol w:w="1480"/>
        <w:gridCol w:w="1481"/>
      </w:tblGrid>
      <w:tr>
        <w:tblPrEx>
          <w:shd w:val="clear" w:color="auto" w:fill="bdc0bf"/>
        </w:tblPrEx>
        <w:trPr>
          <w:trHeight w:val="600" w:hRule="atLeast"/>
          <w:tblHeader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Ej observerat</w:t>
            </w:r>
          </w:p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O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acceptabelt</w:t>
            </w:r>
          </w:p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B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rb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ttras</w:t>
            </w:r>
          </w:p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Som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rv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ntat</w:t>
            </w:r>
          </w:p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ver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rv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ntan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Teoretisk kunskap, uppvisar och anv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nder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Praktiska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rdigheter (om till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mpligt)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 att dokumentera / skriva journal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2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 att g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ra kliniska bed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mningar och fatta beslut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H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vdar och litar p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sig sj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lv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nner sina begr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nsningar och konsulterar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Patient/anh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rigkontakt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Pedagogisk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Ledarskap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Vetenskapligt / kritiskt 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rh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llningss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tt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Samarbetsf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Ansvarsf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Arbetskapacitet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rm</w:t>
            </w: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 att hantera stress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Nattarbete/jour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Garamond"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Garamond" w:hAns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vergripande skattning</w:t>
            </w:r>
          </w:p>
        </w:tc>
        <w:tc>
          <w:tcPr>
            <w:tcW w:type="dxa" w:w="14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pBdr>
          <w:top w:val="nil"/>
          <w:left w:val="nil"/>
          <w:bottom w:val="nil"/>
          <w:right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ind w:left="108" w:hanging="108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sv-SE"/>
        </w:rPr>
        <w:t>Bra:_________________________________________________________________________________________________________________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sv-SE"/>
        </w:rPr>
        <w:t>____________________________________________________________________________________________________________________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sv-SE"/>
        </w:rPr>
        <w:t>____________________________________________________________________________________________________________________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sv-SE"/>
        </w:rPr>
        <w:t>B</w:t>
      </w:r>
      <w:r>
        <w:rPr>
          <w:rFonts w:ascii="Garamond" w:hAnsi="Garamond" w:hint="default"/>
          <w:sz w:val="26"/>
          <w:szCs w:val="26"/>
          <w:rtl w:val="0"/>
          <w:lang w:val="sv-SE"/>
        </w:rPr>
        <w:t>ö</w:t>
      </w:r>
      <w:r>
        <w:rPr>
          <w:rFonts w:ascii="Garamond" w:hAnsi="Garamond"/>
          <w:sz w:val="26"/>
          <w:szCs w:val="26"/>
          <w:rtl w:val="0"/>
          <w:lang w:val="sv-SE"/>
        </w:rPr>
        <w:t>r utveckla:_________________________________________________________________________________________________________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sv-SE"/>
        </w:rPr>
        <w:t>____________________________________________________________________________________________________________________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sv-SE"/>
        </w:rPr>
        <w:t>____________________________________________________________________________________________________________________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sv-SE"/>
        </w:rPr>
        <w:t>Eventuell f</w:t>
      </w:r>
      <w:r>
        <w:rPr>
          <w:rFonts w:ascii="Garamond" w:hAnsi="Garamond" w:hint="default"/>
          <w:sz w:val="26"/>
          <w:szCs w:val="26"/>
          <w:rtl w:val="0"/>
          <w:lang w:val="sv-SE"/>
        </w:rPr>
        <w:t>ö</w:t>
      </w:r>
      <w:r>
        <w:rPr>
          <w:rFonts w:ascii="Garamond" w:hAnsi="Garamond"/>
          <w:sz w:val="26"/>
          <w:szCs w:val="26"/>
          <w:rtl w:val="0"/>
          <w:lang w:val="sv-SE"/>
        </w:rPr>
        <w:t>r</w:t>
      </w:r>
      <w:r>
        <w:rPr>
          <w:rFonts w:ascii="Garamond" w:hAnsi="Garamond" w:hint="default"/>
          <w:sz w:val="26"/>
          <w:szCs w:val="26"/>
          <w:rtl w:val="0"/>
          <w:lang w:val="sv-SE"/>
        </w:rPr>
        <w:t>ä</w:t>
      </w:r>
      <w:r>
        <w:rPr>
          <w:rFonts w:ascii="Garamond" w:hAnsi="Garamond"/>
          <w:sz w:val="26"/>
          <w:szCs w:val="26"/>
          <w:rtl w:val="0"/>
          <w:lang w:val="sv-SE"/>
        </w:rPr>
        <w:t>ndring av utbildningsprogram:________________________________________________________________________________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sv-SE"/>
        </w:rPr>
        <w:t>___________________________________________________________________________________________________________________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sv-SE"/>
        </w:rPr>
        <w:t>____________________________________________________________________________________________________________________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sv-SE"/>
        </w:rPr>
        <w:t>Handledare:_____________________________________ Datum:____________________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</w:pPr>
      <w:r>
        <w:rPr>
          <w:rFonts w:ascii="Garamond" w:cs="Garamond" w:hAnsi="Garamond" w:eastAsia="Garamond"/>
          <w:b w:val="1"/>
          <w:bCs w:val="1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dobe Garamond Pro">
    <w:charset w:val="00"/>
    <w:family w:val="roman"/>
    <w:pitch w:val="default"/>
  </w:font>
  <w:font w:name="Verdana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right" w:pos="9612"/>
        <w:tab w:val="clear" w:pos="9632"/>
      </w:tabs>
      <w:jc w:val="right"/>
    </w:pPr>
    <w:r>
      <w:rPr>
        <w:rStyle w:val="Hyperlink.0"/>
        <w:rFonts w:ascii="Adobe Garamond Pro" w:hAnsi="Adobe Garamond Pro"/>
      </w:rPr>
      <w:fldChar w:fldCharType="begin" w:fldLock="0"/>
    </w:r>
    <w:r>
      <w:rPr>
        <w:rStyle w:val="Hyperlink.0"/>
        <w:rFonts w:ascii="Adobe Garamond Pro" w:hAnsi="Adobe Garamond Pro"/>
      </w:rPr>
      <w:instrText xml:space="preserve"> HYPERLINK "http://www.hjarntanken.se"</w:instrText>
    </w:r>
    <w:r>
      <w:rPr>
        <w:rStyle w:val="Hyperlink.0"/>
        <w:rFonts w:ascii="Adobe Garamond Pro" w:hAnsi="Adobe Garamond Pro"/>
      </w:rPr>
      <w:fldChar w:fldCharType="separate" w:fldLock="0"/>
    </w:r>
    <w:r>
      <w:rPr>
        <w:rStyle w:val="Hyperlink.0"/>
        <w:rFonts w:ascii="Adobe Garamond Pro" w:hAnsi="Adobe Garamond Pro"/>
        <w:rtl w:val="0"/>
        <w:lang w:val="en-US"/>
      </w:rPr>
      <w:t>www.hjarntanken.se</w:t>
    </w:r>
    <w:r>
      <w:rPr>
        <w:rFonts w:ascii="Adobe Garamond Pro" w:cs="Adobe Garamond Pro" w:hAnsi="Adobe Garamond Pro" w:eastAsia="Adobe Garamond Pro"/>
      </w:rPr>
      <w:fldChar w:fldCharType="end" w:fldLock="0"/>
    </w:r>
    <w:r>
      <w:rPr>
        <w:rFonts w:ascii="Adobe Garamond Pro" w:hAnsi="Adobe Garamond Pro"/>
        <w:rtl w:val="0"/>
        <w:lang w:val="sv-SE"/>
      </w:rPr>
      <w:t xml:space="preserve">    </w:t>
    </w:r>
    <w:r>
      <w:rPr>
        <w:rFonts w:ascii="Adobe Garamond Pro" w:hAnsi="Adobe Garamond Pro"/>
        <w:sz w:val="18"/>
        <w:szCs w:val="18"/>
        <w:rtl w:val="0"/>
        <w:lang w:val="sv-SE"/>
      </w:rPr>
      <w:t>F Walentin</w:t>
    </w:r>
    <w:r>
      <w:rPr>
        <w:rFonts w:ascii="Adobe Garamond Pro" w:hAnsi="Adobe Garamond Pro"/>
        <w:sz w:val="20"/>
        <w:szCs w:val="20"/>
        <w:rtl w:val="0"/>
        <w:lang w:val="sv-SE"/>
      </w:rPr>
      <w:t xml:space="preserve"> </w:t>
    </w:r>
    <w:r>
      <w:rPr>
        <w:rFonts w:ascii="Adobe Garamond Pro" w:hAnsi="Adobe Garamond Pro"/>
        <w:sz w:val="20"/>
        <w:szCs w:val="20"/>
        <w:rtl w:val="0"/>
        <w:lang w:val="sv-SE"/>
      </w:rPr>
      <w:t xml:space="preserve">version </w:t>
    </w:r>
    <w:r>
      <w:rPr>
        <w:rFonts w:ascii="Adobe Garamond Pro" w:hAnsi="Adobe Garamond Pro"/>
        <w:sz w:val="20"/>
        <w:szCs w:val="20"/>
        <w:rtl w:val="0"/>
        <w:lang w:val="sv-SE"/>
      </w:rPr>
      <w:t>140918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änk">
    <w:name w:val="Länk"/>
    <w:rPr>
      <w:u w:val="single"/>
    </w:rPr>
  </w:style>
  <w:style w:type="character" w:styleId="Hyperlink.0">
    <w:name w:val="Hyperlink.0"/>
    <w:basedOn w:val="Länk"/>
    <w:next w:val="Hyperlink.0"/>
    <w:rPr>
      <w:rFonts w:ascii="Adobe Garamond Pro" w:hAnsi="Adobe Garamond Pro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Sub-heading">
    <w:name w:val="Sub-heading"/>
    <w:next w:val="Bod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